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A7" w:rsidRPr="0087723D" w:rsidRDefault="00AB6DA7" w:rsidP="0087723D">
      <w:pPr>
        <w:jc w:val="center"/>
        <w:rPr>
          <w:rFonts w:ascii="Zawgyi-One" w:hAnsi="Zawgyi-One" w:cs="Zawgyi-One"/>
          <w:b/>
          <w:sz w:val="32"/>
          <w:u w:val="single"/>
        </w:rPr>
      </w:pPr>
    </w:p>
    <w:p w:rsidR="00AB6DA7" w:rsidRPr="00AB6DA7" w:rsidRDefault="001E618D" w:rsidP="00AB6DA7">
      <w:pPr>
        <w:jc w:val="both"/>
        <w:rPr>
          <w:b/>
          <w:u w:val="single"/>
        </w:rPr>
      </w:pPr>
      <w:r>
        <w:rPr>
          <w:b/>
          <w:u w:val="single"/>
        </w:rPr>
        <w:t>Profile</w:t>
      </w:r>
      <w:r w:rsidR="00AB6DA7" w:rsidRPr="00AB6DA7">
        <w:rPr>
          <w:b/>
          <w:u w:val="single"/>
        </w:rPr>
        <w:t xml:space="preserve"> of Nay Lin </w:t>
      </w:r>
      <w:proofErr w:type="spellStart"/>
      <w:r w:rsidR="00AB6DA7" w:rsidRPr="00AB6DA7">
        <w:rPr>
          <w:b/>
          <w:u w:val="single"/>
        </w:rPr>
        <w:t>Soe</w:t>
      </w:r>
      <w:proofErr w:type="spellEnd"/>
      <w:r>
        <w:rPr>
          <w:b/>
          <w:u w:val="single"/>
        </w:rPr>
        <w:t>, Myanmar</w:t>
      </w:r>
    </w:p>
    <w:p w:rsidR="00AB6DA7" w:rsidRDefault="00AB6DA7" w:rsidP="00AB6DA7">
      <w:pPr>
        <w:jc w:val="both"/>
      </w:pPr>
      <w:r>
        <w:t xml:space="preserve">Mr. Nay Lin </w:t>
      </w:r>
      <w:proofErr w:type="spellStart"/>
      <w:r>
        <w:t>Soe</w:t>
      </w:r>
      <w:proofErr w:type="spellEnd"/>
      <w:r w:rsidR="001E618D">
        <w:t>, a person with</w:t>
      </w:r>
      <w:r>
        <w:t xml:space="preserve"> </w:t>
      </w:r>
      <w:r w:rsidRPr="005A553C">
        <w:t>wheelchair</w:t>
      </w:r>
      <w:r>
        <w:t>,</w:t>
      </w:r>
      <w:r w:rsidR="005A4588">
        <w:t xml:space="preserve"> is</w:t>
      </w:r>
      <w:r w:rsidRPr="005A553C">
        <w:t xml:space="preserve"> </w:t>
      </w:r>
      <w:r>
        <w:t xml:space="preserve">Executive Director </w:t>
      </w:r>
      <w:r w:rsidR="001E618D">
        <w:t>of</w:t>
      </w:r>
      <w:r w:rsidRPr="005A553C">
        <w:t xml:space="preserve"> Myanmar Independent Living Initiative (MILI),</w:t>
      </w:r>
      <w:r>
        <w:t xml:space="preserve"> an organization</w:t>
      </w:r>
      <w:r w:rsidRPr="005A553C">
        <w:t xml:space="preserve"> that fights for equal rights and inclusion</w:t>
      </w:r>
      <w:r>
        <w:t xml:space="preserve"> of people</w:t>
      </w:r>
      <w:r w:rsidRPr="005A553C">
        <w:t xml:space="preserve"> with disabilities. </w:t>
      </w:r>
      <w:r>
        <w:t xml:space="preserve">And </w:t>
      </w:r>
      <w:r w:rsidR="003D736F">
        <w:t xml:space="preserve">also, </w:t>
      </w:r>
      <w:r w:rsidR="00C059DB">
        <w:t xml:space="preserve">he </w:t>
      </w:r>
      <w:r w:rsidR="001B2454">
        <w:t>is</w:t>
      </w:r>
      <w:r w:rsidR="00C059DB">
        <w:t xml:space="preserve"> </w:t>
      </w:r>
      <w:r>
        <w:t xml:space="preserve">Board Member of Myanmar ICT </w:t>
      </w:r>
      <w:proofErr w:type="spellStart"/>
      <w:r>
        <w:t>Traning</w:t>
      </w:r>
      <w:proofErr w:type="spellEnd"/>
      <w:r>
        <w:t xml:space="preserve"> Centre Foundation </w:t>
      </w:r>
      <w:r w:rsidR="00C059DB">
        <w:t>of</w:t>
      </w:r>
      <w:r>
        <w:t xml:space="preserve"> Ministry of Social, Relief and Resettlement. </w:t>
      </w:r>
      <w:r w:rsidR="003D736F">
        <w:t xml:space="preserve"> </w:t>
      </w:r>
    </w:p>
    <w:p w:rsidR="00AB6DA7" w:rsidRDefault="00AB6DA7" w:rsidP="00AB6DA7">
      <w:pPr>
        <w:jc w:val="both"/>
      </w:pPr>
      <w:r w:rsidRPr="004A05CB">
        <w:t xml:space="preserve">Mr. </w:t>
      </w:r>
      <w:proofErr w:type="spellStart"/>
      <w:r w:rsidRPr="004A05CB">
        <w:t>Soe</w:t>
      </w:r>
      <w:proofErr w:type="spellEnd"/>
      <w:r w:rsidRPr="004A05CB">
        <w:t xml:space="preserve"> has been a disability rights </w:t>
      </w:r>
      <w:r w:rsidR="001E618D">
        <w:t>champion and advocate for over 16</w:t>
      </w:r>
      <w:r w:rsidRPr="004A05CB">
        <w:t xml:space="preserve"> years</w:t>
      </w:r>
      <w:r w:rsidR="003B566F">
        <w:t xml:space="preserve">, and involved in 16 countries’ disability </w:t>
      </w:r>
      <w:r w:rsidR="00DC6E4B">
        <w:t>movements</w:t>
      </w:r>
      <w:r w:rsidRPr="004A05CB">
        <w:t xml:space="preserve">. </w:t>
      </w:r>
      <w:r w:rsidR="00DD579C">
        <w:t>H</w:t>
      </w:r>
      <w:r w:rsidRPr="004A05CB">
        <w:t xml:space="preserve">e has previously served </w:t>
      </w:r>
      <w:r>
        <w:t xml:space="preserve">in various capacities; Program Director of </w:t>
      </w:r>
      <w:r w:rsidR="00DD579C">
        <w:t>MILI</w:t>
      </w:r>
      <w:r>
        <w:t>, Chairperson of</w:t>
      </w:r>
      <w:r w:rsidRPr="004A05CB">
        <w:t xml:space="preserve"> </w:t>
      </w:r>
      <w:r>
        <w:t>Myanmar Network for</w:t>
      </w:r>
      <w:r w:rsidRPr="004A05CB">
        <w:t xml:space="preserve"> Disabled People (MNDP), </w:t>
      </w:r>
      <w:r>
        <w:t>Secretary of</w:t>
      </w:r>
      <w:r w:rsidRPr="004A05CB">
        <w:t xml:space="preserve"> Disabled People’s D</w:t>
      </w:r>
      <w:r>
        <w:t>evelopment Organization (DPDO),</w:t>
      </w:r>
      <w:r w:rsidRPr="004A05CB">
        <w:t xml:space="preserve"> </w:t>
      </w:r>
      <w:r w:rsidR="00DD579C">
        <w:t>CBR</w:t>
      </w:r>
      <w:r w:rsidRPr="004A05CB">
        <w:t xml:space="preserve"> Manager of Association for Aid and Relief (AAR </w:t>
      </w:r>
      <w:r>
        <w:t>- Japan),</w:t>
      </w:r>
      <w:r w:rsidRPr="004A05CB">
        <w:t xml:space="preserve"> </w:t>
      </w:r>
      <w:r>
        <w:t xml:space="preserve">Project Manager </w:t>
      </w:r>
      <w:r w:rsidR="001E618D">
        <w:t xml:space="preserve">&amp; Trainer </w:t>
      </w:r>
      <w:r>
        <w:t>of</w:t>
      </w:r>
      <w:r w:rsidRPr="004A05CB">
        <w:t xml:space="preserve"> Eden Center for Disabled Children (ECDC)</w:t>
      </w:r>
      <w:r>
        <w:t xml:space="preserve"> and</w:t>
      </w:r>
      <w:r w:rsidRPr="004A05CB">
        <w:t xml:space="preserve"> Computer Instructor and Braille Typist of Korea’s Missionary </w:t>
      </w:r>
      <w:r>
        <w:t>Centre. He also has voluntarily worked for the positions of Chairperson at</w:t>
      </w:r>
      <w:r w:rsidRPr="004A05CB">
        <w:t xml:space="preserve"> Election Commission for Myanmar Federation of People with Disabilities (MFPD),</w:t>
      </w:r>
      <w:r>
        <w:t xml:space="preserve"> Joint-Secretary at</w:t>
      </w:r>
      <w:r w:rsidRPr="004A05CB">
        <w:t xml:space="preserve"> </w:t>
      </w:r>
      <w:r>
        <w:t xml:space="preserve">Myanmar </w:t>
      </w:r>
      <w:r w:rsidRPr="004A05CB">
        <w:t xml:space="preserve">Disability Rights </w:t>
      </w:r>
      <w:r>
        <w:t>Law</w:t>
      </w:r>
      <w:r w:rsidR="00DD579C">
        <w:t xml:space="preserve"> Drafting Committee</w:t>
      </w:r>
      <w:r>
        <w:t>, Member at National Health Committee, Secretary at ASEAN Disabil</w:t>
      </w:r>
      <w:r w:rsidR="00DD579C">
        <w:t xml:space="preserve">ity Forum Organizing Committee </w:t>
      </w:r>
      <w:r>
        <w:t xml:space="preserve">and </w:t>
      </w:r>
      <w:r w:rsidR="00DD579C">
        <w:t>C</w:t>
      </w:r>
      <w:r>
        <w:t>ommittee Member of CSOs’ Forum for 21</w:t>
      </w:r>
      <w:r w:rsidRPr="00F754EA">
        <w:rPr>
          <w:vertAlign w:val="superscript"/>
        </w:rPr>
        <w:t>st</w:t>
      </w:r>
      <w:r>
        <w:t xml:space="preserve"> Century </w:t>
      </w:r>
      <w:proofErr w:type="spellStart"/>
      <w:r>
        <w:t>Panlong</w:t>
      </w:r>
      <w:proofErr w:type="spellEnd"/>
      <w:r>
        <w:t xml:space="preserve"> Peace Conference.</w:t>
      </w:r>
      <w:r w:rsidR="003B566F">
        <w:t xml:space="preserve"> </w:t>
      </w:r>
    </w:p>
    <w:p w:rsidR="00AB6DA7" w:rsidRPr="00AB6DA7" w:rsidRDefault="00AB6DA7" w:rsidP="00AB6DA7">
      <w:pPr>
        <w:rPr>
          <w:rFonts w:ascii="Zawgyi-One" w:hAnsi="Zawgyi-One" w:cs="Zawgyi-One"/>
          <w:sz w:val="21"/>
        </w:rPr>
      </w:pPr>
      <w:r w:rsidRPr="004A05CB">
        <w:t xml:space="preserve">He has received </w:t>
      </w:r>
      <w:r>
        <w:t xml:space="preserve">the </w:t>
      </w:r>
      <w:r w:rsidRPr="004A05CB">
        <w:rPr>
          <w:rFonts w:cs="Arial"/>
        </w:rPr>
        <w:t xml:space="preserve">Role Model Award </w:t>
      </w:r>
      <w:r>
        <w:rPr>
          <w:rFonts w:cs="Arial"/>
        </w:rPr>
        <w:t>from</w:t>
      </w:r>
      <w:r w:rsidR="00EE307A">
        <w:rPr>
          <w:rFonts w:cs="Arial"/>
        </w:rPr>
        <w:t xml:space="preserve"> Minister of Social Welfare </w:t>
      </w:r>
      <w:r>
        <w:rPr>
          <w:rFonts w:cs="Arial"/>
        </w:rPr>
        <w:t xml:space="preserve">in 2011, the Charles </w:t>
      </w:r>
      <w:proofErr w:type="spellStart"/>
      <w:r>
        <w:rPr>
          <w:rFonts w:cs="Arial"/>
        </w:rPr>
        <w:t>T.Manatt</w:t>
      </w:r>
      <w:proofErr w:type="spellEnd"/>
      <w:r>
        <w:rPr>
          <w:rFonts w:cs="Arial"/>
        </w:rPr>
        <w:t xml:space="preserve"> Democracy Award from United States</w:t>
      </w:r>
      <w:r w:rsidR="005F32EE">
        <w:rPr>
          <w:rFonts w:cs="Arial"/>
        </w:rPr>
        <w:t xml:space="preserve"> of America</w:t>
      </w:r>
      <w:r>
        <w:rPr>
          <w:rFonts w:cs="Arial"/>
        </w:rPr>
        <w:t xml:space="preserve"> in 2016, the Disability Rights Champion Award from Myanmar Disabled People’s Network in 2016 and the Outstanding Award from</w:t>
      </w:r>
      <w:bookmarkStart w:id="0" w:name="_GoBack"/>
      <w:bookmarkEnd w:id="0"/>
      <w:r>
        <w:rPr>
          <w:rFonts w:cs="Arial"/>
        </w:rPr>
        <w:t xml:space="preserve"> KANAUNG Association in 2017. His vision is to create and work for equal, inclusive and rights-based barrier-free society for all.</w:t>
      </w:r>
    </w:p>
    <w:sectPr w:rsidR="00AB6DA7" w:rsidRPr="00AB6DA7" w:rsidSect="00CD219F">
      <w:pgSz w:w="11907" w:h="16839" w:code="9"/>
      <w:pgMar w:top="450" w:right="567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BFC"/>
    <w:multiLevelType w:val="hybridMultilevel"/>
    <w:tmpl w:val="423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91"/>
    <w:rsid w:val="00022293"/>
    <w:rsid w:val="00055E0A"/>
    <w:rsid w:val="000B71B6"/>
    <w:rsid w:val="000D0D91"/>
    <w:rsid w:val="000D2D46"/>
    <w:rsid w:val="000E09D4"/>
    <w:rsid w:val="000F05FC"/>
    <w:rsid w:val="00117E83"/>
    <w:rsid w:val="0013395B"/>
    <w:rsid w:val="00141DE8"/>
    <w:rsid w:val="001578BB"/>
    <w:rsid w:val="001A73D6"/>
    <w:rsid w:val="001B2454"/>
    <w:rsid w:val="001B4BFE"/>
    <w:rsid w:val="001E618D"/>
    <w:rsid w:val="00247714"/>
    <w:rsid w:val="00252825"/>
    <w:rsid w:val="00252C50"/>
    <w:rsid w:val="002833A4"/>
    <w:rsid w:val="002A334C"/>
    <w:rsid w:val="002E290D"/>
    <w:rsid w:val="00300760"/>
    <w:rsid w:val="003B566F"/>
    <w:rsid w:val="003D736F"/>
    <w:rsid w:val="003F2039"/>
    <w:rsid w:val="003F4798"/>
    <w:rsid w:val="003F6A47"/>
    <w:rsid w:val="00416F9B"/>
    <w:rsid w:val="00455879"/>
    <w:rsid w:val="004C021E"/>
    <w:rsid w:val="00505CBB"/>
    <w:rsid w:val="005179E8"/>
    <w:rsid w:val="00552F14"/>
    <w:rsid w:val="0058406B"/>
    <w:rsid w:val="005A4588"/>
    <w:rsid w:val="005F32EE"/>
    <w:rsid w:val="006135B1"/>
    <w:rsid w:val="00654320"/>
    <w:rsid w:val="0066243B"/>
    <w:rsid w:val="006D492A"/>
    <w:rsid w:val="007A754F"/>
    <w:rsid w:val="007C2CC6"/>
    <w:rsid w:val="0087723D"/>
    <w:rsid w:val="008B6EA9"/>
    <w:rsid w:val="008D081A"/>
    <w:rsid w:val="00903A6F"/>
    <w:rsid w:val="00925069"/>
    <w:rsid w:val="0092555D"/>
    <w:rsid w:val="00A44591"/>
    <w:rsid w:val="00AB6DA7"/>
    <w:rsid w:val="00AC48D6"/>
    <w:rsid w:val="00B674F9"/>
    <w:rsid w:val="00B909E2"/>
    <w:rsid w:val="00BE0AB8"/>
    <w:rsid w:val="00C059DB"/>
    <w:rsid w:val="00C32017"/>
    <w:rsid w:val="00C5605A"/>
    <w:rsid w:val="00C9129D"/>
    <w:rsid w:val="00CD219F"/>
    <w:rsid w:val="00D25CF5"/>
    <w:rsid w:val="00D4513B"/>
    <w:rsid w:val="00D74BF3"/>
    <w:rsid w:val="00D84D77"/>
    <w:rsid w:val="00D910B7"/>
    <w:rsid w:val="00DC6E4B"/>
    <w:rsid w:val="00DD579C"/>
    <w:rsid w:val="00E1689F"/>
    <w:rsid w:val="00E31771"/>
    <w:rsid w:val="00E939FE"/>
    <w:rsid w:val="00EB2BCF"/>
    <w:rsid w:val="00EE307A"/>
    <w:rsid w:val="00F32306"/>
    <w:rsid w:val="00FC6503"/>
    <w:rsid w:val="00FC7FE2"/>
    <w:rsid w:val="00FD5DAC"/>
    <w:rsid w:val="00F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15</cp:revision>
  <cp:lastPrinted>2016-05-22T14:10:00Z</cp:lastPrinted>
  <dcterms:created xsi:type="dcterms:W3CDTF">2018-12-15T09:06:00Z</dcterms:created>
  <dcterms:modified xsi:type="dcterms:W3CDTF">2018-12-15T09:50:00Z</dcterms:modified>
</cp:coreProperties>
</file>